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3A" w:rsidRDefault="00C63E3A" w:rsidP="00C63E3A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C63E3A">
        <w:rPr>
          <w:rFonts w:asciiTheme="majorEastAsia" w:eastAsiaTheme="majorEastAsia" w:hAnsiTheme="majorEastAsia" w:cs="宋体" w:hint="eastAsia"/>
          <w:b/>
          <w:noProof/>
          <w:kern w:val="0"/>
          <w:sz w:val="36"/>
          <w:szCs w:val="36"/>
        </w:rPr>
        <w:drawing>
          <wp:inline distT="0" distB="0" distL="0" distR="0">
            <wp:extent cx="5274310" cy="105970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097" w:rsidRDefault="00756097" w:rsidP="00756097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C63E3A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科学技术成果评价工作流程</w:t>
      </w:r>
    </w:p>
    <w:p w:rsidR="00E3524D" w:rsidRPr="00C63E3A" w:rsidRDefault="00E3524D" w:rsidP="00756097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756097" w:rsidRPr="00756097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一、了解科技成果评价办理须知</w:t>
      </w:r>
      <w:r w:rsidR="00F3305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和流程</w:t>
      </w:r>
    </w:p>
    <w:p w:rsidR="00F33053" w:rsidRDefault="00756097" w:rsidP="00E3524D">
      <w:pPr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 w:rsidRPr="00756097">
        <w:rPr>
          <w:rFonts w:asciiTheme="minorEastAsia" w:hAnsiTheme="minorEastAsia" w:cs="宋体" w:hint="eastAsia"/>
          <w:kern w:val="0"/>
          <w:sz w:val="28"/>
          <w:szCs w:val="28"/>
        </w:rPr>
        <w:t>登录广东省</w:t>
      </w:r>
      <w:r w:rsidR="00F2622D">
        <w:rPr>
          <w:rFonts w:asciiTheme="minorEastAsia" w:hAnsiTheme="minorEastAsia" w:cs="宋体" w:hint="eastAsia"/>
          <w:kern w:val="0"/>
          <w:sz w:val="28"/>
          <w:szCs w:val="28"/>
        </w:rPr>
        <w:t>未来预测研究会</w:t>
      </w:r>
      <w:r w:rsidRPr="00756097">
        <w:rPr>
          <w:rFonts w:asciiTheme="minorEastAsia" w:hAnsiTheme="minorEastAsia" w:cs="宋体" w:hint="eastAsia"/>
          <w:kern w:val="0"/>
          <w:sz w:val="28"/>
          <w:szCs w:val="28"/>
        </w:rPr>
        <w:t>网页</w:t>
      </w:r>
      <w:r w:rsidR="00F2622D">
        <w:rPr>
          <w:rFonts w:ascii="宋体" w:hAnsi="宋体"/>
          <w:sz w:val="28"/>
          <w:szCs w:val="28"/>
        </w:rPr>
        <w:t>（www.gdfuture.org</w:t>
      </w:r>
      <w:r w:rsidR="00F2622D">
        <w:rPr>
          <w:rFonts w:ascii="宋体" w:hAnsi="宋体" w:hint="eastAsia"/>
          <w:sz w:val="28"/>
          <w:szCs w:val="28"/>
        </w:rPr>
        <w:t>/</w:t>
      </w:r>
      <w:r w:rsidR="00F2622D">
        <w:rPr>
          <w:rFonts w:ascii="宋体" w:hAnsi="宋体"/>
          <w:sz w:val="28"/>
          <w:szCs w:val="28"/>
        </w:rPr>
        <w:t>)</w:t>
      </w:r>
      <w:r w:rsidRPr="00756097">
        <w:rPr>
          <w:rFonts w:asciiTheme="minorEastAsia" w:hAnsiTheme="minorEastAsia" w:cs="宋体" w:hint="eastAsia"/>
          <w:kern w:val="0"/>
          <w:sz w:val="28"/>
          <w:szCs w:val="28"/>
        </w:rPr>
        <w:t>——</w:t>
      </w:r>
      <w:r w:rsidR="00F2622D">
        <w:rPr>
          <w:rFonts w:ascii="宋体" w:hAnsi="宋体" w:hint="eastAsia"/>
          <w:sz w:val="28"/>
          <w:szCs w:val="28"/>
        </w:rPr>
        <w:t>下拉到“</w:t>
      </w:r>
      <w:r w:rsidRPr="00756097">
        <w:rPr>
          <w:rFonts w:asciiTheme="minorEastAsia" w:hAnsiTheme="minorEastAsia" w:cs="宋体" w:hint="eastAsia"/>
          <w:kern w:val="0"/>
          <w:sz w:val="28"/>
          <w:szCs w:val="28"/>
        </w:rPr>
        <w:t>科</w:t>
      </w:r>
      <w:r w:rsidR="00F2622D">
        <w:rPr>
          <w:rFonts w:asciiTheme="minorEastAsia" w:hAnsiTheme="minorEastAsia" w:cs="宋体" w:hint="eastAsia"/>
          <w:kern w:val="0"/>
          <w:sz w:val="28"/>
          <w:szCs w:val="28"/>
        </w:rPr>
        <w:t>技</w:t>
      </w:r>
      <w:r w:rsidRPr="00756097">
        <w:rPr>
          <w:rFonts w:asciiTheme="minorEastAsia" w:hAnsiTheme="minorEastAsia" w:cs="宋体" w:hint="eastAsia"/>
          <w:kern w:val="0"/>
          <w:sz w:val="28"/>
          <w:szCs w:val="28"/>
        </w:rPr>
        <w:t>成果评价</w:t>
      </w:r>
      <w:r w:rsidR="00F2622D">
        <w:rPr>
          <w:rFonts w:asciiTheme="minorEastAsia" w:hAnsiTheme="minorEastAsia" w:cs="宋体" w:hint="eastAsia"/>
          <w:kern w:val="0"/>
          <w:sz w:val="28"/>
          <w:szCs w:val="28"/>
        </w:rPr>
        <w:t>和</w:t>
      </w:r>
      <w:r w:rsidR="00F2622D">
        <w:rPr>
          <w:rFonts w:ascii="宋体" w:hAnsi="宋体" w:hint="eastAsia"/>
          <w:sz w:val="28"/>
          <w:szCs w:val="28"/>
        </w:rPr>
        <w:t>省重大科技成果登记核准”——下载服务</w:t>
      </w:r>
      <w:r w:rsidR="00F33053">
        <w:rPr>
          <w:rFonts w:asciiTheme="minorEastAsia" w:hAnsiTheme="minorEastAsia" w:cs="宋体" w:hint="eastAsia"/>
          <w:kern w:val="0"/>
          <w:sz w:val="28"/>
          <w:szCs w:val="28"/>
        </w:rPr>
        <w:t>——科</w:t>
      </w:r>
    </w:p>
    <w:p w:rsidR="00756097" w:rsidRPr="00F33053" w:rsidRDefault="00F33053" w:rsidP="00E3524D">
      <w:pPr>
        <w:adjustRightInd w:val="0"/>
        <w:snapToGrid w:val="0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技</w:t>
      </w:r>
      <w:r w:rsidR="00756097" w:rsidRPr="00756097">
        <w:rPr>
          <w:rFonts w:asciiTheme="minorEastAsia" w:hAnsiTheme="minorEastAsia" w:cs="宋体" w:hint="eastAsia"/>
          <w:kern w:val="0"/>
          <w:sz w:val="28"/>
          <w:szCs w:val="28"/>
        </w:rPr>
        <w:t>成果评价办理须知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和流程</w:t>
      </w:r>
      <w:r w:rsidR="00F2622D">
        <w:rPr>
          <w:rFonts w:hint="eastAsia"/>
          <w:sz w:val="24"/>
          <w:szCs w:val="24"/>
        </w:rPr>
        <w:t>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二、下载表格模板、填写表格</w:t>
      </w:r>
    </w:p>
    <w:p w:rsidR="00756097" w:rsidRPr="00E3524D" w:rsidRDefault="00756097" w:rsidP="00E3524D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</w:t>
      </w:r>
      <w:r w:rsidRPr="00E3524D">
        <w:rPr>
          <w:rFonts w:ascii="宋体" w:hAnsi="宋体" w:hint="eastAsia"/>
          <w:sz w:val="28"/>
          <w:szCs w:val="28"/>
        </w:rPr>
        <w:t xml:space="preserve"> </w:t>
      </w:r>
      <w:r w:rsidR="007F71D7" w:rsidRPr="00E3524D">
        <w:rPr>
          <w:rFonts w:ascii="宋体" w:hAnsi="宋体" w:hint="eastAsia"/>
          <w:sz w:val="28"/>
          <w:szCs w:val="28"/>
        </w:rPr>
        <w:t>下载服务——</w:t>
      </w:r>
      <w:r w:rsidRPr="00E3524D">
        <w:rPr>
          <w:rFonts w:ascii="宋体" w:hAnsi="宋体" w:hint="eastAsia"/>
          <w:sz w:val="28"/>
          <w:szCs w:val="28"/>
        </w:rPr>
        <w:t>下载《科学技术成果评价申请表》模板</w:t>
      </w:r>
      <w:r w:rsidR="007F71D7" w:rsidRPr="00E3524D">
        <w:rPr>
          <w:rFonts w:ascii="宋体" w:hAnsi="宋体" w:hint="eastAsia"/>
          <w:sz w:val="28"/>
          <w:szCs w:val="28"/>
        </w:rPr>
        <w:t>，</w:t>
      </w:r>
      <w:r w:rsidRPr="00E3524D">
        <w:rPr>
          <w:rFonts w:ascii="宋体" w:hAnsi="宋体" w:hint="eastAsia"/>
          <w:sz w:val="28"/>
          <w:szCs w:val="28"/>
        </w:rPr>
        <w:t>并按填写说明填报。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三、提交电子版材料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 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请将《科学技术成果评价申请表》（</w:t>
      </w:r>
      <w:r w:rsidR="007F71D7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Wo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rd 电子版）以及主要技术附件材料（</w:t>
      </w:r>
      <w:proofErr w:type="spellStart"/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pdf</w:t>
      </w:r>
      <w:proofErr w:type="spellEnd"/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格式）按材料名称分别命名、压缩后，发送至广东省</w:t>
      </w:r>
      <w:r w:rsidR="00F2622D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未来预测研究会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邮箱（</w:t>
      </w:r>
      <w:hyperlink r:id="rId7" w:history="1">
        <w:r w:rsidR="00F2622D" w:rsidRPr="007212D6">
          <w:rPr>
            <w:rFonts w:asciiTheme="minorEastAsia" w:hAnsiTheme="minorEastAsia" w:hint="eastAsia"/>
            <w:b/>
            <w:bCs/>
            <w:color w:val="1F497D" w:themeColor="text2"/>
            <w:sz w:val="28"/>
            <w:szCs w:val="28"/>
          </w:rPr>
          <w:t>gdwlcgdj@163.com</w:t>
        </w:r>
      </w:hyperlink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），我们会进行初步审核，在5个工作日内反馈初审意见。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四、提交纸质材料、对评价材料进行形式审查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申请成果评价单位按照</w:t>
      </w:r>
      <w:r w:rsidR="007F71D7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我们反馈的初审、复审建议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修改</w:t>
      </w:r>
      <w:r w:rsidR="007F71D7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和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补充，</w:t>
      </w:r>
      <w:r w:rsidR="007F71D7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定稿后按照要求提交纸质材料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，我们会组织专职工作人员对成果评价材料进行形式审查，在</w:t>
      </w:r>
      <w:r w:rsidR="007F71D7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个工作日内反馈形式审查结果。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lastRenderedPageBreak/>
        <w:t>五、签订委托评价协议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科技成果评价材料形式审查合格后，根据《科技部、教育部等五部委发布的关于改进科学技术评价工作的决定》和《科技部发布的科学技术评价办法》</w:t>
      </w:r>
      <w:r w:rsidR="00D675D2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等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有关规定，双方就科技成果评价内容、评价方式、评价程序、评价费用等其他约定事项签订委托评价协议。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六、组织召开科学技术成果评价会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签订委托评价协议</w:t>
      </w:r>
      <w:r w:rsidR="00D675D2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10个工作日内，基于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申请成果评价单位提供的技术资料，秉承客观、公正、独立的原则，聘请同行专家组织召开科学技术成果评价会。</w:t>
      </w:r>
    </w:p>
    <w:p w:rsidR="00756097" w:rsidRPr="00E3524D" w:rsidRDefault="00756097" w:rsidP="00E3524D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75609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七、出具科学技术成果评价报告</w:t>
      </w:r>
    </w:p>
    <w:p w:rsidR="009C012C" w:rsidRPr="00E3524D" w:rsidRDefault="00756097" w:rsidP="00E3524D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召开科学技术成果评价会</w:t>
      </w:r>
      <w:r w:rsidR="00D675D2"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5</w:t>
      </w:r>
      <w:r w:rsidRPr="00E3524D">
        <w:rPr>
          <w:rFonts w:asciiTheme="minorEastAsia" w:hAnsiTheme="minorEastAsia" w:cs="宋体" w:hint="eastAsia"/>
          <w:bCs/>
          <w:kern w:val="0"/>
          <w:sz w:val="28"/>
          <w:szCs w:val="28"/>
        </w:rPr>
        <w:t>个工作日内，出具科学技术成果评价报告。</w:t>
      </w:r>
      <w:r w:rsidRPr="00E3524D">
        <w:rPr>
          <w:rFonts w:asciiTheme="minorEastAsia" w:hAnsiTheme="minorEastAsia" w:cs="宋体"/>
          <w:bCs/>
          <w:kern w:val="0"/>
          <w:sz w:val="28"/>
          <w:szCs w:val="28"/>
        </w:rPr>
        <w:t> </w:t>
      </w:r>
    </w:p>
    <w:sectPr w:rsidR="009C012C" w:rsidRPr="00E3524D" w:rsidSect="00D31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00" w:rsidRDefault="00DA7E00" w:rsidP="00756097">
      <w:r>
        <w:separator/>
      </w:r>
    </w:p>
  </w:endnote>
  <w:endnote w:type="continuationSeparator" w:id="0">
    <w:p w:rsidR="00DA7E00" w:rsidRDefault="00DA7E00" w:rsidP="00756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DF" w:rsidRDefault="003174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8527"/>
      <w:docPartObj>
        <w:docPartGallery w:val="Page Numbers (Bottom of Page)"/>
        <w:docPartUnique/>
      </w:docPartObj>
    </w:sdtPr>
    <w:sdtContent>
      <w:p w:rsidR="00A651EB" w:rsidRDefault="0053430B">
        <w:pPr>
          <w:pStyle w:val="a4"/>
          <w:jc w:val="center"/>
        </w:pPr>
        <w:fldSimple w:instr=" PAGE   \* MERGEFORMAT ">
          <w:r w:rsidR="007212D6" w:rsidRPr="007212D6">
            <w:rPr>
              <w:noProof/>
              <w:lang w:val="zh-CN"/>
            </w:rPr>
            <w:t>1</w:t>
          </w:r>
        </w:fldSimple>
      </w:p>
    </w:sdtContent>
  </w:sdt>
  <w:p w:rsidR="00A651EB" w:rsidRDefault="00A651E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DF" w:rsidRDefault="003174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00" w:rsidRDefault="00DA7E00" w:rsidP="00756097">
      <w:r>
        <w:separator/>
      </w:r>
    </w:p>
  </w:footnote>
  <w:footnote w:type="continuationSeparator" w:id="0">
    <w:p w:rsidR="00DA7E00" w:rsidRDefault="00DA7E00" w:rsidP="00756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DF" w:rsidRDefault="005343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11" o:spid="_x0000_s1026" type="#_x0000_t75" style="position:absolute;left:0;text-align:left;margin-left:0;margin-top:0;width:415.05pt;height:311.7pt;z-index:-251657216;mso-position-horizontal:center;mso-position-horizontal-relative:margin;mso-position-vertical:center;mso-position-vertical-relative:margin" o:allowincell="f">
          <v:imagedata r:id="rId1" o:title="研究会图标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DF" w:rsidRDefault="0053430B" w:rsidP="003174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12" o:spid="_x0000_s1027" type="#_x0000_t75" style="position:absolute;left:0;text-align:left;margin-left:0;margin-top:0;width:415.05pt;height:311.7pt;z-index:-251656192;mso-position-horizontal:center;mso-position-horizontal-relative:margin;mso-position-vertical:center;mso-position-vertical-relative:margin" o:allowincell="f">
          <v:imagedata r:id="rId1" o:title="研究会图标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DF" w:rsidRDefault="005343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34610" o:spid="_x0000_s1025" type="#_x0000_t75" style="position:absolute;left:0;text-align:left;margin-left:0;margin-top:0;width:415.05pt;height:311.7pt;z-index:-251658240;mso-position-horizontal:center;mso-position-horizontal-relative:margin;mso-position-vertical:center;mso-position-vertical-relative:margin" o:allowincell="f">
          <v:imagedata r:id="rId1" o:title="研究会图标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097"/>
    <w:rsid w:val="001518C1"/>
    <w:rsid w:val="00225D48"/>
    <w:rsid w:val="003174DF"/>
    <w:rsid w:val="0037601B"/>
    <w:rsid w:val="003B2889"/>
    <w:rsid w:val="0045241B"/>
    <w:rsid w:val="0053430B"/>
    <w:rsid w:val="00564982"/>
    <w:rsid w:val="0068716E"/>
    <w:rsid w:val="007212D6"/>
    <w:rsid w:val="007315AF"/>
    <w:rsid w:val="0074567A"/>
    <w:rsid w:val="00756097"/>
    <w:rsid w:val="007F71D7"/>
    <w:rsid w:val="00853973"/>
    <w:rsid w:val="009C012C"/>
    <w:rsid w:val="00A651EB"/>
    <w:rsid w:val="00AB0F07"/>
    <w:rsid w:val="00C63E3A"/>
    <w:rsid w:val="00D31305"/>
    <w:rsid w:val="00D675D2"/>
    <w:rsid w:val="00DA7E00"/>
    <w:rsid w:val="00DF498F"/>
    <w:rsid w:val="00E3524D"/>
    <w:rsid w:val="00F2622D"/>
    <w:rsid w:val="00F3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09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60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56097"/>
    <w:rPr>
      <w:b/>
      <w:bCs/>
    </w:rPr>
  </w:style>
  <w:style w:type="character" w:styleId="a7">
    <w:name w:val="Hyperlink"/>
    <w:basedOn w:val="a0"/>
    <w:uiPriority w:val="99"/>
    <w:unhideWhenUsed/>
    <w:rsid w:val="00756097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5609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60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dwlcgdj@163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2020-02-27T07:56:00Z</dcterms:created>
  <dcterms:modified xsi:type="dcterms:W3CDTF">2024-05-11T08:51:00Z</dcterms:modified>
</cp:coreProperties>
</file>